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Fresh Fruit Express Smoothie-basisfruitsap</w:t>
      </w:r>
    </w:p>
    <w:p>
      <w:r>
        <w:rPr>
          <w:b/>
          <w:lang w:val="nl-NL"/>
        </w:rPr>
        <w:t>Artikelnummer: 171250 | Nederlands</w:t>
      </w:r>
    </w:p>
    <w:p>
      <w:r>
        <w:rPr>
          <w:b w:val="0"/>
          <w:lang w:val="nl-NL"/>
        </w:rPr>
        <w:t>Webshopgegevens opgehaald op 20 oktober 2026</w:t>
      </w:r>
    </w:p>
    <w:p>
      <w:pPr>
        <w:pStyle w:val="Heading1"/>
      </w:pPr>
      <w:r>
        <w:t>Webshopteksten</w:t>
      </w:r>
    </w:p>
    <w:p>
      <w:pPr>
        <w:pStyle w:val="Heading2"/>
      </w:pPr>
      <w:r>
        <w:t>Korte omschrijving</w:t>
      </w:r>
    </w:p>
    <w:p>
      <w:r>
        <w:rPr>
          <w:b w:val="0"/>
          <w:lang w:val="nl-NL"/>
        </w:rPr>
        <w:t>APPEL – MANGO</w:t>
      </w:r>
    </w:p>
    <w:p>
      <w:r>
        <w:rPr>
          <w:b w:val="0"/>
          <w:lang w:val="nl-NL"/>
        </w:rPr>
        <w:t>(250 ml met elke fruitmix blenden &amp; 300 ml met elke veggiemix blenden)</w:t>
      </w:r>
    </w:p>
    <w:p>
      <w:r>
        <w:rPr>
          <w:b w:val="0"/>
          <w:lang w:val="nl-NL"/>
        </w:rPr>
        <w:t>8 x 1,5 liter</w:t>
      </w:r>
    </w:p>
    <w:p>
      <w:r>
        <w:rPr>
          <w:b w:val="0"/>
          <w:lang w:val="nl-NL"/>
        </w:rPr>
        <w:t>Levering via Horecagroothandel Nederland</w:t>
      </w:r>
    </w:p>
    <w:p>
      <w:r>
        <w:rPr>
          <w:b w:val="0"/>
          <w:lang w:val="nl-NL"/>
        </w:rPr>
        <w:t>€25,00 (excl. BTW)</w:t>
      </w:r>
    </w:p>
    <w:p>
      <w:r>
        <w:rPr>
          <w:b w:val="0"/>
          <w:lang w:val="nl-NL"/>
        </w:rPr>
        <w:t>€28,34 (incl. BTW)</w:t>
      </w:r>
    </w:p>
    <w:p>
      <w:r>
        <w:rPr>
          <w:b w:val="0"/>
          <w:lang w:val="nl-NL"/>
        </w:rPr>
        <w:t>Levering via Horecagroothandel Belgie en Luxemburg€22,60 (excl. BTW)</w:t>
      </w:r>
    </w:p>
    <w:p>
      <w:r>
        <w:rPr>
          <w:b w:val="0"/>
          <w:lang w:val="nl-NL"/>
        </w:rPr>
        <w:t>€24,63 (incl. BTW)</w:t>
      </w:r>
    </w:p>
    <w:p>
      <w:r>
        <w:rPr>
          <w:b w:val="0"/>
          <w:lang w:val="nl-NL"/>
        </w:rPr>
        <w:t>Artikelnummer: 171250</w:t>
      </w:r>
    </w:p>
    <w:p>
      <w:pPr>
        <w:pStyle w:val="Heading2"/>
      </w:pPr>
      <w:r>
        <w:t>Uitgebreide omschrijving</w:t>
      </w:r>
    </w:p>
    <w:p>
      <w:r>
        <w:rPr>
          <w:b/>
          <w:lang w:val="nl-NL"/>
        </w:rPr>
        <w:t>APPEL – MANGO</w:t>
      </w:r>
    </w:p>
    <w:p>
      <w:r>
        <w:rPr>
          <w:b w:val="0"/>
          <w:lang w:val="nl-NL"/>
        </w:rPr>
        <w:t>(250 ml met elke fruitmix blenden &amp; 300 ml met elke veggiemix blenden)</w:t>
      </w:r>
    </w:p>
    <w:p>
      <w:r>
        <w:rPr>
          <w:b w:val="0"/>
          <w:lang w:val="nl-NL"/>
        </w:rPr>
        <w:t>Voor bestellingen zie de bestellijst van uw horecagrossier bovenaan.</w:t>
      </w:r>
    </w:p>
    <w:p>
      <w:pPr>
        <w:pStyle w:val="Heading2"/>
      </w:pPr>
      <w:r>
        <w:t>Aanvullende productgegevens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Smaak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Appel – Mango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Biologisch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Nee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r>
        <w:br w:type="page"/>
      </w:r>
    </w:p>
    <w:p>
      <w:pPr>
        <w:pStyle w:val="Heading1"/>
      </w:pPr>
      <w:r>
        <w:t>Volledige productspecificatie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Artikelnummer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171250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Artikelnaam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Smoothie-basisfruitsap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Wettelijke benaming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Fruitsap van appel en mango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GTIN Consumenteneenheid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8717185870725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GTIN Handelseenheid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8717185877908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Fresh Fruit Express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Fresh Fruit Express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Vegetarisch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Ja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Omschrijving</w:t>
      </w:r>
    </w:p>
    <w:p>
      <w:r>
        <w:rPr>
          <w:b w:val="0"/>
          <w:lang w:val="nl-NL"/>
        </w:rPr>
        <w:t>Smoothie-basisfruitsap</w:t>
      </w:r>
    </w:p>
    <w:p>
      <w:r>
        <w:rPr>
          <w:b w:val="0"/>
          <w:lang w:val="nl-NL"/>
        </w:rPr>
        <w:t>Basisfruitsap voor het maken van heerlijke smoothies in combinatie met een van de fruitmixen.</w:t>
      </w:r>
    </w:p>
    <w:p>
      <w:pPr>
        <w:pStyle w:val="Heading2"/>
      </w:pPr>
      <w:r>
        <w:t>Ingrediënten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Ingrediënt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Percentage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Appel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94%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Mango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6%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GGO-vrij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Ja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Doorstraald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Nee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Voedingswaarde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Voedingsstof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Per 100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Energie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201 kJ / 47 kcal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Vetten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0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waarvan verzadigd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0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Koolhydraten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11,7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waarvan suikers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11,1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Vezels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0,1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Eiwitten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0,1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Zout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0 g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Allergenen</w:t>
      </w:r>
    </w:p>
    <w:p>
      <w:r>
        <w:rPr>
          <w:b w:val="0"/>
          <w:lang w:val="nl-NL"/>
        </w:rPr>
        <w:t>Bevat niet: Glutenbevattende granen (tarwe, rogge, gerst, haver, spelt, kamut), schaaldieren, ei, vis, pinda’s, soja, melk, noten (amandel, hazelnoot, walnoot, cashew, pecannoot, paranoot, pistache, macadamia), selderij, mosterd, sesam, sulfieten (E220–E228), lupine, weekdieren.</w:t>
      </w:r>
    </w:p>
    <w:p>
      <w:r>
        <w:rPr>
          <w:b w:val="0"/>
          <w:lang w:val="nl-NL"/>
        </w:rPr>
        <w:t>Aanvullende allergenen: cacao, peulvruchten, glutamaat (E620–E625), rundvlees, kippenvlees, varkensvlees, koriander, wortel, lactose, mais en de broncategorie Onbekend. Status voor alle genoemde categorieën: zonder.</w:t>
      </w:r>
    </w:p>
    <w:p>
      <w:r>
        <w:rPr>
          <w:b w:val="0"/>
          <w:lang w:val="nl-NL"/>
        </w:rPr>
        <w:t>Bronlegenda: Z = zonder; M = met; K = kan sporen bevatten; O = niet aangeleverd.</w:t>
      </w:r>
    </w:p>
    <w:p>
      <w:pPr>
        <w:pStyle w:val="Heading2"/>
      </w:pPr>
      <w:r>
        <w:t>Bewaarcondities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19"/>
        <w:gridCol w:w="1984"/>
        <w:gridCol w:w="2835"/>
      </w:tblGrid>
      <w:tr>
        <w:trPr>
          <w:tblHeader/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Traject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Bewaarconditie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Periode</w:t>
            </w:r>
          </w:p>
        </w:tc>
      </w:tr>
      <w:tr>
        <w:trPr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Na productie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0°C – 18°C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11 maanden</w:t>
            </w:r>
          </w:p>
        </w:tc>
      </w:tr>
      <w:tr>
        <w:trPr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Ontvangst klant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0°C – 18°C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6 maanden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r>
        <w:rPr>
          <w:b w:val="0"/>
          <w:lang w:val="nl-NL"/>
        </w:rPr>
        <w:t>Conserveringsmethode: Niet van toepassing</w:t>
      </w:r>
    </w:p>
    <w:p>
      <w:pPr>
        <w:pStyle w:val="Heading2"/>
      </w:pPr>
      <w:r>
        <w:t>Bereiding</w:t>
      </w:r>
    </w:p>
    <w:p>
      <w:r>
        <w:rPr>
          <w:b w:val="0"/>
          <w:lang w:val="nl-NL"/>
        </w:rPr>
        <w:t>Geen bereiding noodzakelijk. Mix 250 ml basisfruitsap met een van de fruitmixen voor een heerlijke smoothie.</w:t>
      </w:r>
    </w:p>
    <w:p>
      <w:pPr>
        <w:pStyle w:val="Heading2"/>
      </w:pPr>
      <w:r>
        <w:t>Sensorische kenmerken</w:t>
      </w:r>
    </w:p>
    <w:p>
      <w:r>
        <w:rPr>
          <w:b w:val="0"/>
          <w:lang w:val="nl-NL"/>
        </w:rPr>
        <w:t>Geur: typisch, geen afwijkende geur. Kleur: geel. Smaak: vol, natuurlijk en typisch.</w:t>
      </w:r>
    </w:p>
    <w:p>
      <w:pPr>
        <w:pStyle w:val="Heading2"/>
      </w:pPr>
      <w:r>
        <w:t>Microbiologische waarden gemiddeld na productie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Listeria monocytogenes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Afwezig in 25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Salmonella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Afwezig in 25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Bacillus cereus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&lt; 100 kve/g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Staphylococcus aureus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&lt; 100 kve/g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Escherichia coli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&lt; 10 kve/g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Enterobacteriaceae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&lt; 100 kve/g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Schimmels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&lt; 1000 kve/g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Gisten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&lt; 1000 kve/g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Totaal kiemgetal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&lt; 10000 kve/g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Logistieke gegevens</w:t>
      </w:r>
    </w:p>
    <w:p>
      <w:r>
        <w:rPr>
          <w:b w:val="0"/>
          <w:lang w:val="nl-NL"/>
        </w:rPr>
        <w:t>Logistieke hiërarchie: consumenteneenheid Smoothie basis fruitsap; handelseenheid Smoothie HE; pallet Smoothie pallet.</w:t>
      </w:r>
    </w:p>
    <w:p>
      <w:pPr>
        <w:pStyle w:val="Heading2"/>
      </w:pPr>
      <w:r>
        <w:t>Consumenteneenheid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Artikelnaam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Smoothie-basisfruitsap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EAN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8717185870725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Artikelnummer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171250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Intrastat-code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20091998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Verpakking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Doos (199 x 293 x 248 mm)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E-teken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Ja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Netto-inhoud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1500 ml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Nettogewicht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1,5 kg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Brutogewicht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1,58 kg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Aantal stuks × inhoud per stuk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 x 1,5 l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Handelseenheid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EAN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8717185877908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Artikelnummer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171250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Verpakking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Doos (199 x 293 x 248 mm)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Brutogewicht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12,61 kg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Eenheden per doos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Palletisering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Pallettype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Europallet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Dozen per laag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16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Lagen per pallet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4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Dozen per pallet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64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r>
        <w:rPr>
          <w:b w:val="0"/>
          <w:lang w:val="nl-NL"/>
        </w:rPr>
        <w:t>Niet ingevulde bronvelden: functionele naam, land van herkomst, productieland, EG-nummer, uitlekgewicht, aantal/minimaal/maximaal aantal porties. Algemene bewaaropmerking en etiketinstructies zijn leeg.</w:t>
      </w:r>
    </w:p>
    <w:p>
      <w:pPr>
        <w:pStyle w:val="Heading2"/>
      </w:pPr>
      <w:r>
        <w:t>Contactgegevens</w:t>
      </w:r>
    </w:p>
    <w:p>
      <w:r>
        <w:rPr>
          <w:b w:val="0"/>
          <w:lang w:val="nl-NL"/>
        </w:rPr>
        <w:t>Fresh Fruit Express</w:t>
        <w:br/>
        <w:t>Nassaulaan 9, 4651 AA Steenbergen (N-Br.), Nederland</w:t>
        <w:br/>
        <w:t>www.freshfruitexpress.nl</w:t>
      </w:r>
    </w:p>
    <w:p>
      <w:r>
        <w:rPr>
          <w:b w:val="0"/>
          <w:lang w:val="nl-NL"/>
        </w:rPr>
        <w:t>Deze specificatie komt uit de database van PS in foodservice. De producent is verantwoordelijk voor de juistheid van de gegevens.</w:t>
      </w:r>
    </w:p>
    <w:p>
      <w:r>
        <w:rPr>
          <w:b w:val="0"/>
          <w:lang w:val="nl-NL"/>
        </w:rPr>
        <w:t>Laatste bronwijziging: 2016-07-28; Bronnen: 2016-08-05.</w:t>
      </w:r>
    </w:p>
    <w:p>
      <w:r>
        <w:rPr>
          <w:b w:val="0"/>
          <w:lang w:val="nl-NL"/>
        </w:rPr>
        <w:t>PS in foodservice: info@PSinfoodservice.com | www.PSinfoodservice.com</w:t>
        <w:br/>
        <w:t>v1.0.1 PRODpp187923dl2ly1ln1</w:t>
      </w:r>
    </w:p>
    <w:p>
      <w:pPr>
        <w:pStyle w:val="Heading1"/>
      </w:pPr>
      <w:r>
        <w:t>Bronnen</w:t>
      </w:r>
    </w:p>
    <w:p>
      <w:r>
        <w:rPr>
          <w:b w:val="0"/>
          <w:lang w:val="nl-NL"/>
        </w:rPr>
        <w:t>Brongetrouwe vertaling van webshopteksten en technische fiches. Controlepunten staan apart bij de bronverwijzingen.</w:t>
      </w:r>
    </w:p>
    <w:p>
      <w:r>
        <w:rPr>
          <w:b w:val="0"/>
          <w:sz w:val="16"/>
          <w:lang w:val="nl-NL"/>
        </w:rPr>
        <w:t>https://www.freshfruitexpress.nl/shop/product/fresh-fruit-express-smoothie-basis-fruitsap</w:t>
      </w:r>
    </w:p>
    <w:p>
      <w:r>
        <w:rPr>
          <w:b w:val="0"/>
          <w:sz w:val="16"/>
          <w:lang w:val="nl-NL"/>
        </w:rPr>
        <w:t>https://www.freshfruitexpress.nl/downloads/logistics-and-product-information/fresh-fruit-express-smoothie-juice-nl.pdf</w:t>
      </w:r>
    </w:p>
    <w:p>
      <w:pPr>
        <w:pStyle w:val="Heading2"/>
      </w:pPr>
      <w:r>
        <w:t>Controlepunt in brongegevens</w:t>
      </w:r>
    </w:p>
    <w:p>
      <w:r>
        <w:rPr>
          <w:b w:val="0"/>
          <w:lang w:val="nl-NL"/>
        </w:rPr>
        <w:t>De beschikbare Nederlandse sapfiche is gedateerd 05-08-2016, met wijzigings- en goedkeuringsdatum 28-07-2016. De actuele PS-link geeft toegang geweigerd. De gedateerde brongegevens zijn volledig overgenomen en moeten vóór publicatie op actualiteit worden gecontroleerd.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171250 | NL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59" w:lineRule="auto"/>
      <w:outlineLvl w:val="0"/>
    </w:pPr>
    <w:rPr>
      <w:rFonts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9" w:lineRule="auto"/>
      <w:outlineLvl w:val="2"/>
    </w:pPr>
    <w:rPr>
      <w:rFonts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59" w:lineRule="auto" w:before="0"/>
      <w:contextualSpacing/>
    </w:pPr>
    <w:rPr>
      <w:rFonts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 Fruit Express Smoothie-basisfruitsap</dc:title>
  <dc:subject>Webshop copy and product specification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nl</dc:language>
</cp:coreProperties>
</file>